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6F2" w:rsidRPr="00FE3793" w:rsidRDefault="00C046F2" w:rsidP="007158E5">
      <w:pPr>
        <w:pStyle w:val="a3"/>
        <w:ind w:left="0" w:firstLine="567"/>
        <w:jc w:val="right"/>
        <w:rPr>
          <w:szCs w:val="24"/>
        </w:rPr>
      </w:pPr>
    </w:p>
    <w:p w:rsidR="00C046F2" w:rsidRPr="00FE3793" w:rsidRDefault="00C046F2" w:rsidP="007158E5">
      <w:pPr>
        <w:pStyle w:val="a3"/>
        <w:ind w:left="0" w:firstLine="567"/>
        <w:jc w:val="center"/>
        <w:rPr>
          <w:b/>
          <w:szCs w:val="24"/>
        </w:rPr>
      </w:pPr>
      <w:r w:rsidRPr="00FE3793">
        <w:rPr>
          <w:b/>
          <w:szCs w:val="24"/>
        </w:rPr>
        <w:t>ЗАЯВЛЕНИЕ</w:t>
      </w:r>
    </w:p>
    <w:p w:rsidR="00C046F2" w:rsidRPr="00FE3793" w:rsidRDefault="00C046F2" w:rsidP="007158E5">
      <w:pPr>
        <w:pStyle w:val="a3"/>
        <w:ind w:left="0" w:firstLine="567"/>
        <w:jc w:val="center"/>
        <w:rPr>
          <w:szCs w:val="24"/>
        </w:rPr>
      </w:pPr>
      <w:r w:rsidRPr="00FE3793">
        <w:rPr>
          <w:szCs w:val="24"/>
        </w:rPr>
        <w:t>об отмене заочного решения суда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</w:p>
    <w:p w:rsidR="00C046F2" w:rsidRPr="00FE3793" w:rsidRDefault="00C046F2" w:rsidP="007158E5">
      <w:pPr>
        <w:pStyle w:val="a3"/>
        <w:ind w:left="0" w:firstLine="567"/>
        <w:jc w:val="center"/>
        <w:rPr>
          <w:szCs w:val="24"/>
        </w:rPr>
      </w:pPr>
      <w:r w:rsidRPr="00FE3793">
        <w:rPr>
          <w:szCs w:val="24"/>
        </w:rPr>
        <w:tab/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>Заочным  решением судьи Волжского районного суда Самарской области  удовлетворен  иск  о  взыскании  задолженности по оплате коммунальных услуг и стоимости технического обслужив</w:t>
      </w:r>
      <w:r w:rsidRPr="00FE3793">
        <w:rPr>
          <w:szCs w:val="24"/>
        </w:rPr>
        <w:t>а</w:t>
      </w:r>
      <w:r w:rsidRPr="00FE3793">
        <w:rPr>
          <w:szCs w:val="24"/>
        </w:rPr>
        <w:t>ния общего имущества многоквартирного дома.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>Суд  постановил: Исковые требования ООО «УК Энерготехсервис» к ответчику о взыскании задолженности по оплате коммунальных услуг и стоимости технического обслуживания общего имущества многоквартирного дома удовлетворить.</w:t>
      </w:r>
    </w:p>
    <w:p w:rsidR="00C046F2" w:rsidRPr="00FE3793" w:rsidRDefault="00C046F2" w:rsidP="007158E5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ab/>
        <w:t xml:space="preserve">Судебное  решение  было  получено  </w:t>
      </w:r>
      <w:r w:rsidR="00D81D23">
        <w:rPr>
          <w:szCs w:val="24"/>
        </w:rPr>
        <w:t>19</w:t>
      </w:r>
      <w:r w:rsidRPr="00FE3793">
        <w:rPr>
          <w:szCs w:val="24"/>
        </w:rPr>
        <w:t xml:space="preserve">  ноября  2014 года  </w:t>
      </w:r>
      <w:r w:rsidR="00192672" w:rsidRPr="00FE3793">
        <w:rPr>
          <w:szCs w:val="24"/>
        </w:rPr>
        <w:t>почтовым</w:t>
      </w:r>
      <w:r w:rsidR="00655013" w:rsidRPr="00FE3793">
        <w:rPr>
          <w:szCs w:val="24"/>
        </w:rPr>
        <w:t xml:space="preserve"> </w:t>
      </w:r>
      <w:r w:rsidR="00192672" w:rsidRPr="00FE3793">
        <w:rPr>
          <w:szCs w:val="24"/>
        </w:rPr>
        <w:t>отправлением (копия конверта с по</w:t>
      </w:r>
      <w:r w:rsidR="00FE3793">
        <w:rPr>
          <w:szCs w:val="24"/>
        </w:rPr>
        <w:t>ч</w:t>
      </w:r>
      <w:r w:rsidR="00192672" w:rsidRPr="00FE3793">
        <w:rPr>
          <w:szCs w:val="24"/>
        </w:rPr>
        <w:t>товой датой прилагается)</w:t>
      </w:r>
      <w:r w:rsidRPr="00FE3793">
        <w:rPr>
          <w:szCs w:val="24"/>
        </w:rPr>
        <w:t>.</w:t>
      </w:r>
    </w:p>
    <w:p w:rsidR="00C046F2" w:rsidRPr="00FE3793" w:rsidRDefault="00C046F2" w:rsidP="004B40EF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Полагаю, что  судебное  решение</w:t>
      </w:r>
      <w:r w:rsidR="003B2F40" w:rsidRPr="00FE3793">
        <w:rPr>
          <w:szCs w:val="24"/>
        </w:rPr>
        <w:t xml:space="preserve"> не мотивировано</w:t>
      </w:r>
      <w:r w:rsidR="00124999" w:rsidRPr="00FE3793">
        <w:rPr>
          <w:szCs w:val="24"/>
        </w:rPr>
        <w:t>, не обосновано</w:t>
      </w:r>
      <w:r w:rsidR="003B2F40" w:rsidRPr="00FE3793">
        <w:rPr>
          <w:szCs w:val="24"/>
        </w:rPr>
        <w:t xml:space="preserve"> и не отвечает тем требов</w:t>
      </w:r>
      <w:r w:rsidR="003B2F40" w:rsidRPr="00FE3793">
        <w:rPr>
          <w:szCs w:val="24"/>
        </w:rPr>
        <w:t>а</w:t>
      </w:r>
      <w:r w:rsidR="003B2F40" w:rsidRPr="00FE3793">
        <w:rPr>
          <w:szCs w:val="24"/>
        </w:rPr>
        <w:t xml:space="preserve">ниям, которые к </w:t>
      </w:r>
      <w:r w:rsidR="004B40EF">
        <w:rPr>
          <w:szCs w:val="24"/>
        </w:rPr>
        <w:t>нему предъявляет ГПК РФ и п</w:t>
      </w:r>
      <w:r w:rsidR="004B40EF" w:rsidRPr="004B40EF">
        <w:rPr>
          <w:bCs/>
        </w:rPr>
        <w:t xml:space="preserve">остановление Пленума Верховного Суда РФ от 19 декабря 2003 г. N </w:t>
      </w:r>
      <w:r w:rsidR="004B40EF">
        <w:rPr>
          <w:bCs/>
        </w:rPr>
        <w:t xml:space="preserve">23 </w:t>
      </w:r>
      <w:r w:rsidR="004B40EF" w:rsidRPr="004B40EF">
        <w:rPr>
          <w:bCs/>
        </w:rPr>
        <w:t>"О судебном решении"</w:t>
      </w:r>
      <w:r w:rsidR="004B40EF">
        <w:rPr>
          <w:bCs/>
        </w:rPr>
        <w:t>,</w:t>
      </w:r>
      <w:r w:rsidRPr="00FE3793">
        <w:rPr>
          <w:szCs w:val="24"/>
        </w:rPr>
        <w:t xml:space="preserve">  подлежит  отмене  по  следующим  основаниям.</w:t>
      </w:r>
    </w:p>
    <w:p w:rsidR="00F260CC" w:rsidRDefault="004B40EF" w:rsidP="00F260CC">
      <w:pPr>
        <w:pStyle w:val="a3"/>
        <w:ind w:left="0" w:firstLine="567"/>
        <w:rPr>
          <w:szCs w:val="24"/>
        </w:rPr>
      </w:pPr>
      <w:r>
        <w:rPr>
          <w:szCs w:val="24"/>
        </w:rPr>
        <w:t>С</w:t>
      </w:r>
      <w:r w:rsidR="00F260CC" w:rsidRPr="00FE3793">
        <w:rPr>
          <w:szCs w:val="24"/>
        </w:rPr>
        <w:t>удом не принята во внимание просьба ответчика</w:t>
      </w:r>
      <w:r w:rsidR="003A1670" w:rsidRPr="00FE3793">
        <w:rPr>
          <w:szCs w:val="24"/>
        </w:rPr>
        <w:t>, указанная в возражениях,</w:t>
      </w:r>
      <w:r w:rsidR="00F260CC" w:rsidRPr="00FE3793">
        <w:rPr>
          <w:szCs w:val="24"/>
        </w:rPr>
        <w:t xml:space="preserve"> рассмотреть дело в его отсутствие</w:t>
      </w:r>
      <w:r>
        <w:rPr>
          <w:szCs w:val="24"/>
        </w:rPr>
        <w:t>,</w:t>
      </w:r>
      <w:r w:rsidR="00F260CC" w:rsidRPr="00FE3793">
        <w:rPr>
          <w:szCs w:val="24"/>
        </w:rPr>
        <w:t xml:space="preserve"> </w:t>
      </w:r>
      <w:r>
        <w:rPr>
          <w:szCs w:val="24"/>
        </w:rPr>
        <w:t>после которой было</w:t>
      </w:r>
      <w:r w:rsidR="00F260CC" w:rsidRPr="00FE3793">
        <w:rPr>
          <w:szCs w:val="24"/>
        </w:rPr>
        <w:t xml:space="preserve"> вынесено Заочное решение, вопреки п.1 ст. 233 ГПК РФ.</w:t>
      </w:r>
    </w:p>
    <w:p w:rsidR="004B40EF" w:rsidRDefault="00C60F31" w:rsidP="00F260CC">
      <w:pPr>
        <w:pStyle w:val="a3"/>
        <w:ind w:left="0" w:firstLine="567"/>
        <w:rPr>
          <w:szCs w:val="24"/>
        </w:rPr>
      </w:pPr>
      <w:r w:rsidRPr="00C7603C">
        <w:rPr>
          <w:szCs w:val="24"/>
        </w:rPr>
        <w:t>Вопреки п. 1 ст. 236 ГПК РФ ответчику не было выслано заочное решение в течение 3х дней со дня его принятия с уведомлением о вручении.</w:t>
      </w:r>
    </w:p>
    <w:p w:rsidR="0004709D" w:rsidRDefault="003B2F40" w:rsidP="00B57E74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Судом не установлено факта обращения Истцом к ответчику с требованиями оплаты содерж</w:t>
      </w:r>
      <w:r w:rsidRPr="00FE3793">
        <w:rPr>
          <w:szCs w:val="24"/>
        </w:rPr>
        <w:t>а</w:t>
      </w:r>
      <w:r w:rsidRPr="00FE3793">
        <w:rPr>
          <w:szCs w:val="24"/>
        </w:rPr>
        <w:t>ния жилого помещения и предоставляемых коммунальных услуг до обращения в суд. Истец</w:t>
      </w:r>
      <w:r w:rsidR="008651BA">
        <w:rPr>
          <w:szCs w:val="24"/>
        </w:rPr>
        <w:t>, в н</w:t>
      </w:r>
      <w:r w:rsidR="008651BA">
        <w:rPr>
          <w:szCs w:val="24"/>
        </w:rPr>
        <w:t>а</w:t>
      </w:r>
      <w:r w:rsidR="008651BA">
        <w:rPr>
          <w:szCs w:val="24"/>
        </w:rPr>
        <w:t xml:space="preserve">рушение </w:t>
      </w:r>
      <w:r w:rsidR="008651BA" w:rsidRPr="00FE3793">
        <w:rPr>
          <w:szCs w:val="24"/>
        </w:rPr>
        <w:t>п. 2 ст. 155 Жилищного Кодекса РФ</w:t>
      </w:r>
      <w:r w:rsidR="008651BA">
        <w:rPr>
          <w:szCs w:val="24"/>
        </w:rPr>
        <w:t>,</w:t>
      </w:r>
      <w:r w:rsidRPr="00FE3793">
        <w:rPr>
          <w:szCs w:val="24"/>
        </w:rPr>
        <w:t xml:space="preserve"> не предоставлял Ответчику каких-либо платежных документов</w:t>
      </w:r>
      <w:r w:rsidR="00AA279A" w:rsidRPr="00FE3793">
        <w:rPr>
          <w:szCs w:val="24"/>
        </w:rPr>
        <w:t>,</w:t>
      </w:r>
      <w:r w:rsidRPr="00FE3793">
        <w:rPr>
          <w:szCs w:val="24"/>
        </w:rPr>
        <w:t xml:space="preserve"> по которым мог бы производить оплату за содержание жилого помещения. Таким о</w:t>
      </w:r>
      <w:r w:rsidRPr="00FE3793">
        <w:rPr>
          <w:szCs w:val="24"/>
        </w:rPr>
        <w:t>б</w:t>
      </w:r>
      <w:r w:rsidRPr="00FE3793">
        <w:rPr>
          <w:szCs w:val="24"/>
        </w:rPr>
        <w:t>разом, ист</w:t>
      </w:r>
      <w:r w:rsidR="00611D0A" w:rsidRPr="00FE3793">
        <w:rPr>
          <w:szCs w:val="24"/>
        </w:rPr>
        <w:t>е</w:t>
      </w:r>
      <w:r w:rsidRPr="00FE3793">
        <w:rPr>
          <w:szCs w:val="24"/>
        </w:rPr>
        <w:t>ц</w:t>
      </w:r>
      <w:r w:rsidR="00611D0A" w:rsidRPr="00FE3793">
        <w:rPr>
          <w:szCs w:val="24"/>
        </w:rPr>
        <w:t>, обратившись в суд,</w:t>
      </w:r>
      <w:r w:rsidRPr="00FE3793">
        <w:rPr>
          <w:szCs w:val="24"/>
        </w:rPr>
        <w:t xml:space="preserve"> злоупотреб</w:t>
      </w:r>
      <w:r w:rsidR="00611D0A" w:rsidRPr="00FE3793">
        <w:rPr>
          <w:szCs w:val="24"/>
        </w:rPr>
        <w:t>ил</w:t>
      </w:r>
      <w:r w:rsidRPr="00FE3793">
        <w:rPr>
          <w:szCs w:val="24"/>
        </w:rPr>
        <w:t xml:space="preserve"> своим правом.</w:t>
      </w:r>
      <w:r w:rsidR="00E821E9" w:rsidRPr="00FE3793">
        <w:rPr>
          <w:szCs w:val="24"/>
        </w:rPr>
        <w:t xml:space="preserve"> Доказатель</w:t>
      </w:r>
      <w:proofErr w:type="gramStart"/>
      <w:r w:rsidR="00E821E9" w:rsidRPr="00FE3793">
        <w:rPr>
          <w:szCs w:val="24"/>
        </w:rPr>
        <w:t>ств пр</w:t>
      </w:r>
      <w:proofErr w:type="gramEnd"/>
      <w:r w:rsidR="00E821E9" w:rsidRPr="00FE3793">
        <w:rPr>
          <w:szCs w:val="24"/>
        </w:rPr>
        <w:t>ед</w:t>
      </w:r>
      <w:r w:rsidR="0004709D">
        <w:rPr>
          <w:szCs w:val="24"/>
        </w:rPr>
        <w:t>о</w:t>
      </w:r>
      <w:r w:rsidR="00E821E9" w:rsidRPr="00FE3793">
        <w:rPr>
          <w:szCs w:val="24"/>
        </w:rPr>
        <w:t>ставления отве</w:t>
      </w:r>
      <w:r w:rsidR="00E821E9" w:rsidRPr="00FE3793">
        <w:rPr>
          <w:szCs w:val="24"/>
        </w:rPr>
        <w:t>т</w:t>
      </w:r>
      <w:r w:rsidR="00E821E9" w:rsidRPr="00FE3793">
        <w:rPr>
          <w:szCs w:val="24"/>
        </w:rPr>
        <w:t>чику платежных документов</w:t>
      </w:r>
      <w:r w:rsidR="006520A5" w:rsidRPr="00FE3793">
        <w:rPr>
          <w:szCs w:val="24"/>
        </w:rPr>
        <w:t xml:space="preserve"> для внесения плата за жилое помещение и коммунальные услуги, в с</w:t>
      </w:r>
      <w:r w:rsidR="006520A5" w:rsidRPr="00FE3793">
        <w:rPr>
          <w:szCs w:val="24"/>
        </w:rPr>
        <w:t>о</w:t>
      </w:r>
      <w:r w:rsidR="006520A5" w:rsidRPr="00FE3793">
        <w:rPr>
          <w:szCs w:val="24"/>
        </w:rPr>
        <w:t>ответствии с</w:t>
      </w:r>
      <w:r w:rsidR="008651BA" w:rsidRPr="008651BA">
        <w:rPr>
          <w:szCs w:val="24"/>
        </w:rPr>
        <w:t xml:space="preserve"> </w:t>
      </w:r>
      <w:r w:rsidR="008651BA" w:rsidRPr="00FE3793">
        <w:rPr>
          <w:szCs w:val="24"/>
        </w:rPr>
        <w:t>п. 2 ст. 155 Жилищного Кодекса РФ</w:t>
      </w:r>
      <w:r w:rsidR="0004709D">
        <w:rPr>
          <w:szCs w:val="24"/>
        </w:rPr>
        <w:t>,</w:t>
      </w:r>
      <w:r w:rsidR="006520A5" w:rsidRPr="00FE3793">
        <w:rPr>
          <w:szCs w:val="24"/>
        </w:rPr>
        <w:t xml:space="preserve"> истцом не представлено.</w:t>
      </w:r>
      <w:r w:rsidR="00961805">
        <w:rPr>
          <w:szCs w:val="24"/>
        </w:rPr>
        <w:t xml:space="preserve"> Судом данное обсто</w:t>
      </w:r>
      <w:r w:rsidR="00961805">
        <w:rPr>
          <w:szCs w:val="24"/>
        </w:rPr>
        <w:t>я</w:t>
      </w:r>
      <w:r w:rsidR="00961805">
        <w:rPr>
          <w:szCs w:val="24"/>
        </w:rPr>
        <w:t xml:space="preserve">тельство не учтено, </w:t>
      </w:r>
      <w:r w:rsidR="00961805" w:rsidRPr="00C7603C">
        <w:rPr>
          <w:color w:val="FF0000"/>
          <w:szCs w:val="24"/>
        </w:rPr>
        <w:t>но исковое заявление принято к производству</w:t>
      </w:r>
      <w:r w:rsidR="00961805">
        <w:rPr>
          <w:szCs w:val="24"/>
        </w:rPr>
        <w:t>.</w:t>
      </w:r>
      <w:r w:rsidR="006520A5" w:rsidRPr="00FE3793">
        <w:rPr>
          <w:szCs w:val="24"/>
        </w:rPr>
        <w:t xml:space="preserve"> </w:t>
      </w:r>
      <w:r w:rsidR="006520A5" w:rsidRPr="0004709D">
        <w:rPr>
          <w:szCs w:val="24"/>
        </w:rPr>
        <w:t>Таким образом, ответчик не знал, и не мог знать, кому необходимо вносить плату за жилое помещение, и, в случае потребления, за коммунальные услуги.</w:t>
      </w:r>
    </w:p>
    <w:p w:rsidR="00C6388A" w:rsidRPr="00FE3793" w:rsidRDefault="00611D0A" w:rsidP="00B57E74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Суд не исследовал и не принял во внимание представленный ответчиком расчет платы в та</w:t>
      </w:r>
      <w:r w:rsidRPr="00FE3793">
        <w:rPr>
          <w:szCs w:val="24"/>
        </w:rPr>
        <w:t>б</w:t>
      </w:r>
      <w:r w:rsidRPr="00FE3793">
        <w:rPr>
          <w:szCs w:val="24"/>
        </w:rPr>
        <w:t>личном виде за жилищные и коммунальные услуги. Более того, в своём решении суд указывает</w:t>
      </w:r>
      <w:r w:rsidR="00C6388A" w:rsidRPr="00FE3793">
        <w:rPr>
          <w:szCs w:val="24"/>
        </w:rPr>
        <w:t>, что ответчиком не оспаривались правильность расчёта и размер платы за жилищные и коммунальные услуги,</w:t>
      </w:r>
      <w:r w:rsidRPr="00FE3793">
        <w:rPr>
          <w:szCs w:val="24"/>
        </w:rPr>
        <w:t xml:space="preserve"> </w:t>
      </w:r>
      <w:r w:rsidR="00C6388A" w:rsidRPr="00FE3793">
        <w:rPr>
          <w:szCs w:val="24"/>
        </w:rPr>
        <w:t>что противоречит материалам дела и нормам ГПК об относимости и допустимости доказ</w:t>
      </w:r>
      <w:r w:rsidR="00C6388A" w:rsidRPr="00FE3793">
        <w:rPr>
          <w:szCs w:val="24"/>
        </w:rPr>
        <w:t>а</w:t>
      </w:r>
      <w:r w:rsidR="00C6388A" w:rsidRPr="00FE3793">
        <w:rPr>
          <w:szCs w:val="24"/>
        </w:rPr>
        <w:t>тельств.</w:t>
      </w:r>
      <w:r w:rsidR="00C60F31">
        <w:rPr>
          <w:szCs w:val="24"/>
        </w:rPr>
        <w:t xml:space="preserve"> Также суд необоснованно применил ст. 210 ГК РФ в ч</w:t>
      </w:r>
      <w:r w:rsidR="0000303C">
        <w:rPr>
          <w:szCs w:val="24"/>
        </w:rPr>
        <w:t xml:space="preserve">асти оплаты коммунальных услуг, </w:t>
      </w:r>
      <w:r w:rsidR="00B57E74">
        <w:rPr>
          <w:szCs w:val="24"/>
        </w:rPr>
        <w:t>(</w:t>
      </w:r>
      <w:r w:rsidR="0000303C">
        <w:rPr>
          <w:szCs w:val="24"/>
        </w:rPr>
        <w:t>доказательств потребления которых истцом не представлено</w:t>
      </w:r>
      <w:r w:rsidR="00B57E74">
        <w:rPr>
          <w:szCs w:val="24"/>
        </w:rPr>
        <w:t xml:space="preserve">)  </w:t>
      </w:r>
      <w:r w:rsidR="00B57E74">
        <w:t xml:space="preserve">вопреки п. 4 постановления пленума </w:t>
      </w:r>
      <w:proofErr w:type="gramStart"/>
      <w:r w:rsidR="00B57E74">
        <w:t>ВС</w:t>
      </w:r>
      <w:proofErr w:type="gramEnd"/>
      <w:r w:rsidR="00B57E74">
        <w:t xml:space="preserve"> РФ от 2 июля 2009 г. № 14 «</w:t>
      </w:r>
      <w:r w:rsidR="00B57E74" w:rsidRPr="00115416">
        <w:t>О некоторых вопросах,</w:t>
      </w:r>
      <w:r w:rsidR="00B57E74">
        <w:t xml:space="preserve"> </w:t>
      </w:r>
      <w:r w:rsidR="00B57E74" w:rsidRPr="00115416">
        <w:t>возникших в судебной практике при прим</w:t>
      </w:r>
      <w:r w:rsidR="00B57E74" w:rsidRPr="00115416">
        <w:t>е</w:t>
      </w:r>
      <w:r w:rsidR="00B57E74" w:rsidRPr="00115416">
        <w:t>нении жилищного</w:t>
      </w:r>
      <w:r w:rsidR="00B57E74">
        <w:t xml:space="preserve"> </w:t>
      </w:r>
      <w:r w:rsidR="00B57E74" w:rsidRPr="00115416">
        <w:t xml:space="preserve">кодекса </w:t>
      </w:r>
      <w:r w:rsidR="00B57E74">
        <w:t xml:space="preserve">РФ» о том, что </w:t>
      </w:r>
      <w:r w:rsidR="00B57E74" w:rsidRPr="00115416">
        <w:t>наибольшую юридическую силу среди актов жилищного законодательства в регулировании жилищных отношений имеет Жилищный кодекс Российской Федерации. В случае выявления судом несоответствия норм иных актов жилищного законодател</w:t>
      </w:r>
      <w:r w:rsidR="00B57E74" w:rsidRPr="00115416">
        <w:t>ь</w:t>
      </w:r>
      <w:r w:rsidR="00B57E74" w:rsidRPr="00115416">
        <w:t>ства положениям Жилищного кодекса Российской Федерации должны применяться нормы этого Кодекса</w:t>
      </w:r>
      <w:r w:rsidR="0000303C">
        <w:rPr>
          <w:szCs w:val="24"/>
        </w:rPr>
        <w:t>.</w:t>
      </w:r>
    </w:p>
    <w:p w:rsidR="00E74FB2" w:rsidRDefault="008D7753" w:rsidP="00E74FB2">
      <w:pPr>
        <w:pStyle w:val="a3"/>
        <w:ind w:left="0" w:firstLine="567"/>
        <w:rPr>
          <w:szCs w:val="24"/>
        </w:rPr>
      </w:pPr>
      <w:proofErr w:type="gramStart"/>
      <w:r w:rsidRPr="00FE3793">
        <w:rPr>
          <w:szCs w:val="24"/>
        </w:rPr>
        <w:t>Суд не исследовал и не принял во внимание не оспоренные истцом доказательства потребл</w:t>
      </w:r>
      <w:r w:rsidRPr="00FE3793">
        <w:rPr>
          <w:szCs w:val="24"/>
        </w:rPr>
        <w:t>е</w:t>
      </w:r>
      <w:r w:rsidRPr="00FE3793">
        <w:rPr>
          <w:szCs w:val="24"/>
        </w:rPr>
        <w:t>ния ответчиком коммунальных услуг по месту жительства</w:t>
      </w:r>
      <w:r w:rsidR="008C3E0A" w:rsidRPr="00FE3793">
        <w:rPr>
          <w:szCs w:val="24"/>
        </w:rPr>
        <w:t xml:space="preserve"> (в том числе</w:t>
      </w:r>
      <w:r w:rsidR="009F5805">
        <w:rPr>
          <w:szCs w:val="24"/>
        </w:rPr>
        <w:t xml:space="preserve"> копии страниц паспорта с записями о регистрации по месту жительства, </w:t>
      </w:r>
      <w:r w:rsidR="008C3E0A" w:rsidRPr="00FE3793">
        <w:rPr>
          <w:szCs w:val="24"/>
        </w:rPr>
        <w:t xml:space="preserve"> квитанции на оплату коммунальных услуг, в кот</w:t>
      </w:r>
      <w:r w:rsidR="008C3E0A" w:rsidRPr="00FE3793">
        <w:rPr>
          <w:szCs w:val="24"/>
        </w:rPr>
        <w:t>о</w:t>
      </w:r>
      <w:r w:rsidR="008C3E0A" w:rsidRPr="00FE3793">
        <w:rPr>
          <w:szCs w:val="24"/>
        </w:rPr>
        <w:t>рых отражаются сведения о количестве проживающих, на которых производится начисление платы за коммунальные услуги</w:t>
      </w:r>
      <w:r w:rsidR="00284491" w:rsidRPr="00FE3793">
        <w:rPr>
          <w:szCs w:val="24"/>
        </w:rPr>
        <w:t>, по данным квитанциям</w:t>
      </w:r>
      <w:r w:rsidR="008C3E0A" w:rsidRPr="00FE3793">
        <w:rPr>
          <w:szCs w:val="24"/>
        </w:rPr>
        <w:t xml:space="preserve"> </w:t>
      </w:r>
      <w:r w:rsidR="00284491" w:rsidRPr="00FE3793">
        <w:rPr>
          <w:szCs w:val="24"/>
        </w:rPr>
        <w:t>производится оплата за коммунальные услуги</w:t>
      </w:r>
      <w:proofErr w:type="gramEnd"/>
      <w:r w:rsidR="008C3E0A" w:rsidRPr="00FE3793">
        <w:rPr>
          <w:szCs w:val="24"/>
        </w:rPr>
        <w:t>)</w:t>
      </w:r>
      <w:r w:rsidRPr="00FE3793">
        <w:rPr>
          <w:szCs w:val="24"/>
        </w:rPr>
        <w:t xml:space="preserve">. По адресу: </w:t>
      </w:r>
      <w:proofErr w:type="gramStart"/>
      <w:r w:rsidRPr="00FE3793">
        <w:rPr>
          <w:szCs w:val="24"/>
        </w:rPr>
        <w:t>г</w:t>
      </w:r>
      <w:proofErr w:type="gramEnd"/>
      <w:r w:rsidRPr="00FE3793">
        <w:rPr>
          <w:szCs w:val="24"/>
        </w:rPr>
        <w:t xml:space="preserve">. Самара, ул. Карбышева 71-66 ответчик не проживал, коммунальные услуги не потреблял. Истец не предоставил доказательств </w:t>
      </w:r>
      <w:proofErr w:type="gramStart"/>
      <w:r w:rsidRPr="00FE3793">
        <w:rPr>
          <w:szCs w:val="24"/>
        </w:rPr>
        <w:t>обратного</w:t>
      </w:r>
      <w:proofErr w:type="gramEnd"/>
      <w:r w:rsidRPr="00FE3793">
        <w:rPr>
          <w:szCs w:val="24"/>
        </w:rPr>
        <w:t>.</w:t>
      </w:r>
    </w:p>
    <w:p w:rsidR="005F0D8B" w:rsidRPr="00FE3793" w:rsidRDefault="00BA7390" w:rsidP="009F5805">
      <w:pPr>
        <w:pStyle w:val="a3"/>
        <w:ind w:left="0" w:firstLine="567"/>
        <w:rPr>
          <w:b/>
          <w:szCs w:val="24"/>
        </w:rPr>
      </w:pPr>
      <w:r w:rsidRPr="00FE3793">
        <w:rPr>
          <w:szCs w:val="24"/>
        </w:rPr>
        <w:t>Судом не правильно установлено</w:t>
      </w:r>
      <w:r w:rsidR="006B7F52" w:rsidRPr="00FE3793">
        <w:rPr>
          <w:szCs w:val="24"/>
        </w:rPr>
        <w:t xml:space="preserve"> следующее обстоятельство:</w:t>
      </w:r>
      <w:r w:rsidRPr="00FE3793">
        <w:rPr>
          <w:szCs w:val="24"/>
        </w:rPr>
        <w:t xml:space="preserve"> место жительства ответчика. По-мнению суда ответчик</w:t>
      </w:r>
      <w:r w:rsidR="006B7F52" w:rsidRPr="00FE3793">
        <w:rPr>
          <w:szCs w:val="24"/>
        </w:rPr>
        <w:t xml:space="preserve"> не</w:t>
      </w:r>
      <w:r w:rsidRPr="00FE3793">
        <w:rPr>
          <w:szCs w:val="24"/>
        </w:rPr>
        <w:t xml:space="preserve"> проживает по месту регистрации</w:t>
      </w:r>
      <w:r w:rsidR="006B7F52" w:rsidRPr="00FE3793">
        <w:rPr>
          <w:szCs w:val="24"/>
        </w:rPr>
        <w:t>.</w:t>
      </w:r>
      <w:r w:rsidR="00985F50">
        <w:rPr>
          <w:szCs w:val="24"/>
        </w:rPr>
        <w:t xml:space="preserve"> На основании данного неверного вывода судом необоснованно  удовлетворено требование истца о взыскании  платы за не предоста</w:t>
      </w:r>
      <w:r w:rsidR="00985F50">
        <w:rPr>
          <w:szCs w:val="24"/>
        </w:rPr>
        <w:t>в</w:t>
      </w:r>
      <w:r w:rsidR="00985F50">
        <w:rPr>
          <w:szCs w:val="24"/>
        </w:rPr>
        <w:t>ленные и не потребленные коммунальные услуги.</w:t>
      </w:r>
      <w:r w:rsidR="006B7F52" w:rsidRPr="00FE3793">
        <w:rPr>
          <w:szCs w:val="24"/>
        </w:rPr>
        <w:t xml:space="preserve"> Однако ответчиком представлена </w:t>
      </w:r>
      <w:proofErr w:type="gramStart"/>
      <w:r w:rsidR="006B7F52" w:rsidRPr="00FE3793">
        <w:rPr>
          <w:szCs w:val="24"/>
        </w:rPr>
        <w:t>справка о месте</w:t>
      </w:r>
      <w:r w:rsidR="0000303C">
        <w:rPr>
          <w:szCs w:val="24"/>
        </w:rPr>
        <w:t xml:space="preserve"> его</w:t>
      </w:r>
      <w:r w:rsidR="006B7F52" w:rsidRPr="00FE3793">
        <w:rPr>
          <w:szCs w:val="24"/>
        </w:rPr>
        <w:t xml:space="preserve"> постоянного проживая</w:t>
      </w:r>
      <w:proofErr w:type="gramEnd"/>
      <w:r w:rsidR="006B7F52" w:rsidRPr="00FE3793">
        <w:rPr>
          <w:szCs w:val="24"/>
        </w:rPr>
        <w:t>, выданная администрацией сельского поселения. Данный документ с</w:t>
      </w:r>
      <w:r w:rsidR="006B7F52" w:rsidRPr="00FE3793">
        <w:rPr>
          <w:szCs w:val="24"/>
        </w:rPr>
        <w:t>у</w:t>
      </w:r>
      <w:r w:rsidR="006B7F52" w:rsidRPr="00FE3793">
        <w:rPr>
          <w:szCs w:val="24"/>
        </w:rPr>
        <w:t>дом игнорирован, не исследован, не принят во внимание, истцом не оспорен. Более того, судом н</w:t>
      </w:r>
      <w:r w:rsidR="006B7F52" w:rsidRPr="00FE3793">
        <w:rPr>
          <w:szCs w:val="24"/>
        </w:rPr>
        <w:t>а</w:t>
      </w:r>
      <w:r w:rsidR="006B7F52" w:rsidRPr="00FE3793">
        <w:rPr>
          <w:szCs w:val="24"/>
        </w:rPr>
        <w:t xml:space="preserve">правляются все документы по рассматриваемому делу именно на адрес постоянного проживания ответчика, что дополнительно подтверждает место фактического проживания в рассматриваемый </w:t>
      </w:r>
      <w:r w:rsidR="006B7F52" w:rsidRPr="00FE3793">
        <w:rPr>
          <w:szCs w:val="24"/>
        </w:rPr>
        <w:lastRenderedPageBreak/>
        <w:t>период.</w:t>
      </w:r>
      <w:r w:rsidR="001E4236" w:rsidRPr="00FE3793">
        <w:rPr>
          <w:szCs w:val="24"/>
        </w:rPr>
        <w:t xml:space="preserve"> По адресу: </w:t>
      </w:r>
      <w:proofErr w:type="gramStart"/>
      <w:r w:rsidR="001E4236" w:rsidRPr="00FE3793">
        <w:rPr>
          <w:szCs w:val="24"/>
        </w:rPr>
        <w:t>г</w:t>
      </w:r>
      <w:proofErr w:type="gramEnd"/>
      <w:r w:rsidR="001E4236" w:rsidRPr="00FE3793">
        <w:rPr>
          <w:szCs w:val="24"/>
        </w:rPr>
        <w:t>. Самара, ул. Карбышева 71-66 ответчик никогда проживал,</w:t>
      </w:r>
      <w:r w:rsidR="005F0D8B" w:rsidRPr="00FE3793">
        <w:rPr>
          <w:szCs w:val="24"/>
        </w:rPr>
        <w:t xml:space="preserve"> какой-либо регис</w:t>
      </w:r>
      <w:r w:rsidR="005F0D8B" w:rsidRPr="00FE3793">
        <w:rPr>
          <w:szCs w:val="24"/>
        </w:rPr>
        <w:t>т</w:t>
      </w:r>
      <w:r w:rsidR="005F0D8B" w:rsidRPr="00FE3793">
        <w:rPr>
          <w:szCs w:val="24"/>
        </w:rPr>
        <w:t>рации не имел</w:t>
      </w:r>
      <w:r w:rsidR="00FB68C7">
        <w:rPr>
          <w:szCs w:val="24"/>
        </w:rPr>
        <w:t>, коммунальными услугами не пользовался</w:t>
      </w:r>
      <w:r w:rsidR="005F0D8B" w:rsidRPr="00FE3793">
        <w:rPr>
          <w:szCs w:val="24"/>
        </w:rPr>
        <w:t>.</w:t>
      </w:r>
    </w:p>
    <w:p w:rsidR="005F0D8B" w:rsidRPr="00FE3793" w:rsidRDefault="005F0D8B" w:rsidP="003B2F40">
      <w:pPr>
        <w:pStyle w:val="a3"/>
        <w:ind w:left="0" w:firstLine="567"/>
        <w:rPr>
          <w:szCs w:val="24"/>
        </w:rPr>
      </w:pPr>
      <w:r w:rsidRPr="00475127">
        <w:rPr>
          <w:szCs w:val="24"/>
        </w:rPr>
        <w:t xml:space="preserve">Судом не исследованы </w:t>
      </w:r>
      <w:r w:rsidR="002F3D27" w:rsidRPr="00475127">
        <w:rPr>
          <w:szCs w:val="24"/>
        </w:rPr>
        <w:t>финансово-лицевые счета, карточка лицевого счёта, и не принято во внимание то обстоятельство, что указанные счета не содержат сведений об истце, как управляющей организации, и не содержат сведений о</w:t>
      </w:r>
      <w:r w:rsidR="00BB3ED9" w:rsidRPr="00475127">
        <w:rPr>
          <w:szCs w:val="24"/>
        </w:rPr>
        <w:t xml:space="preserve"> должностном лице, </w:t>
      </w:r>
      <w:r w:rsidR="002F3D27" w:rsidRPr="00475127">
        <w:rPr>
          <w:szCs w:val="24"/>
        </w:rPr>
        <w:t xml:space="preserve"> организации, их оформившей. Однако судом</w:t>
      </w:r>
      <w:r w:rsidR="00FB68C7" w:rsidRPr="00475127">
        <w:rPr>
          <w:szCs w:val="24"/>
        </w:rPr>
        <w:t>,</w:t>
      </w:r>
      <w:r w:rsidR="002F3D27" w:rsidRPr="00475127">
        <w:rPr>
          <w:szCs w:val="24"/>
        </w:rPr>
        <w:t xml:space="preserve"> отраженные в счетах сведения</w:t>
      </w:r>
      <w:r w:rsidR="00FB68C7" w:rsidRPr="00475127">
        <w:rPr>
          <w:szCs w:val="24"/>
        </w:rPr>
        <w:t>,</w:t>
      </w:r>
      <w:r w:rsidR="002F3D27" w:rsidRPr="00475127">
        <w:rPr>
          <w:szCs w:val="24"/>
        </w:rPr>
        <w:t xml:space="preserve"> приняты </w:t>
      </w:r>
      <w:r w:rsidR="00BB3ED9" w:rsidRPr="00475127">
        <w:rPr>
          <w:szCs w:val="24"/>
        </w:rPr>
        <w:t>как доказанные и отраженные в надлежаще офор</w:t>
      </w:r>
      <w:r w:rsidR="00BB3ED9" w:rsidRPr="00475127">
        <w:rPr>
          <w:szCs w:val="24"/>
        </w:rPr>
        <w:t>м</w:t>
      </w:r>
      <w:r w:rsidR="00BB3ED9" w:rsidRPr="00475127">
        <w:rPr>
          <w:szCs w:val="24"/>
        </w:rPr>
        <w:t>ленных документах</w:t>
      </w:r>
      <w:proofErr w:type="gramStart"/>
      <w:r w:rsidR="00475127" w:rsidRPr="00475127">
        <w:rPr>
          <w:szCs w:val="24"/>
        </w:rPr>
        <w:t xml:space="preserve"> </w:t>
      </w:r>
      <w:r w:rsidR="00475127">
        <w:rPr>
          <w:szCs w:val="24"/>
        </w:rPr>
        <w:t>.</w:t>
      </w:r>
      <w:proofErr w:type="gramEnd"/>
    </w:p>
    <w:p w:rsidR="00BB3ED9" w:rsidRPr="00FE3793" w:rsidRDefault="00BB3ED9" w:rsidP="003B2F40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 xml:space="preserve"> </w:t>
      </w:r>
      <w:proofErr w:type="gramStart"/>
      <w:r w:rsidRPr="00FE3793">
        <w:rPr>
          <w:szCs w:val="24"/>
        </w:rPr>
        <w:t>Судом не исследованы финансово-лицевые счета и на том основании, что финансово-лицевой счет за сентябрь 2011 г. содержит строку, не относящуюся ни к жилищным, ни к коммунальным у</w:t>
      </w:r>
      <w:r w:rsidRPr="00FE3793">
        <w:rPr>
          <w:szCs w:val="24"/>
        </w:rPr>
        <w:t>с</w:t>
      </w:r>
      <w:r w:rsidRPr="00FE3793">
        <w:rPr>
          <w:szCs w:val="24"/>
        </w:rPr>
        <w:t>лугам.</w:t>
      </w:r>
      <w:proofErr w:type="gramEnd"/>
      <w:r w:rsidRPr="00FE3793">
        <w:rPr>
          <w:szCs w:val="24"/>
        </w:rPr>
        <w:t xml:space="preserve"> Таким образом, судом вменена обязанность</w:t>
      </w:r>
      <w:r w:rsidR="00EE3932" w:rsidRPr="00FE3793">
        <w:rPr>
          <w:szCs w:val="24"/>
        </w:rPr>
        <w:t xml:space="preserve"> </w:t>
      </w:r>
      <w:proofErr w:type="gramStart"/>
      <w:r w:rsidR="00EE3932" w:rsidRPr="00FE3793">
        <w:rPr>
          <w:szCs w:val="24"/>
        </w:rPr>
        <w:t>произвести</w:t>
      </w:r>
      <w:proofErr w:type="gramEnd"/>
      <w:r w:rsidR="00EE3932" w:rsidRPr="00FE3793">
        <w:rPr>
          <w:szCs w:val="24"/>
        </w:rPr>
        <w:t xml:space="preserve"> дополнительную плату, не пред</w:t>
      </w:r>
      <w:r w:rsidR="00EE3932" w:rsidRPr="00FE3793">
        <w:rPr>
          <w:szCs w:val="24"/>
        </w:rPr>
        <w:t>у</w:t>
      </w:r>
      <w:r w:rsidR="00EE3932" w:rsidRPr="00FE3793">
        <w:rPr>
          <w:szCs w:val="24"/>
        </w:rPr>
        <w:t>смотренную</w:t>
      </w:r>
      <w:r w:rsidRPr="00FE3793">
        <w:rPr>
          <w:szCs w:val="24"/>
        </w:rPr>
        <w:t xml:space="preserve"> требовани</w:t>
      </w:r>
      <w:r w:rsidR="00EE3932" w:rsidRPr="00FE3793">
        <w:rPr>
          <w:szCs w:val="24"/>
        </w:rPr>
        <w:t>ями</w:t>
      </w:r>
      <w:r w:rsidRPr="00FE3793">
        <w:rPr>
          <w:szCs w:val="24"/>
        </w:rPr>
        <w:t xml:space="preserve"> п. 2 ст. 154 Жилищного кодекса РФ</w:t>
      </w:r>
      <w:r w:rsidR="00EE3932" w:rsidRPr="00FE3793">
        <w:rPr>
          <w:szCs w:val="24"/>
        </w:rPr>
        <w:t>.</w:t>
      </w:r>
    </w:p>
    <w:p w:rsidR="002E4A6F" w:rsidRPr="00FE3793" w:rsidRDefault="002E4A6F" w:rsidP="00F85223">
      <w:pPr>
        <w:pStyle w:val="a3"/>
        <w:ind w:left="0" w:firstLine="567"/>
        <w:rPr>
          <w:szCs w:val="24"/>
        </w:rPr>
      </w:pPr>
      <w:proofErr w:type="gramStart"/>
      <w:r w:rsidRPr="00FE3793">
        <w:rPr>
          <w:szCs w:val="24"/>
        </w:rPr>
        <w:t>Судом не были учтены</w:t>
      </w:r>
      <w:r w:rsidR="006A10DC">
        <w:rPr>
          <w:szCs w:val="24"/>
        </w:rPr>
        <w:t>, а истцом не опровергнуты,</w:t>
      </w:r>
      <w:r w:rsidRPr="00FE3793">
        <w:rPr>
          <w:szCs w:val="24"/>
        </w:rPr>
        <w:t xml:space="preserve"> требования жилищного законодательства о том, что сбор и вывоз твёрдых бытовых отходов, образующихся в результате деятельности жильцов МКД, являются составной частью содержания общего имущества МКД, а, следовательно, и плата за вывоз твёрдых бытовых отходов является составной частью платы за техническое содержание ж</w:t>
      </w:r>
      <w:r w:rsidRPr="00FE3793">
        <w:rPr>
          <w:szCs w:val="24"/>
        </w:rPr>
        <w:t>и</w:t>
      </w:r>
      <w:r w:rsidRPr="00FE3793">
        <w:rPr>
          <w:szCs w:val="24"/>
        </w:rPr>
        <w:t>лого помещения.</w:t>
      </w:r>
      <w:proofErr w:type="gramEnd"/>
      <w:r w:rsidR="00F85223" w:rsidRPr="00FE3793">
        <w:rPr>
          <w:szCs w:val="24"/>
        </w:rPr>
        <w:t xml:space="preserve"> </w:t>
      </w:r>
      <w:r w:rsidRPr="00FE3793">
        <w:rPr>
          <w:szCs w:val="24"/>
        </w:rPr>
        <w:t>Аналогично в состав платы за содержание и ремонт жилого помещения (п. 7 (</w:t>
      </w:r>
      <w:r w:rsidRPr="00FE3793">
        <w:rPr>
          <w:bCs/>
          <w:szCs w:val="24"/>
        </w:rPr>
        <w:t>О</w:t>
      </w:r>
      <w:r w:rsidRPr="00FE3793">
        <w:rPr>
          <w:bCs/>
          <w:szCs w:val="24"/>
        </w:rPr>
        <w:t>п</w:t>
      </w:r>
      <w:r w:rsidRPr="00FE3793">
        <w:rPr>
          <w:bCs/>
          <w:szCs w:val="24"/>
        </w:rPr>
        <w:t>ределение состава общего имущества</w:t>
      </w:r>
      <w:r w:rsidRPr="00FE3793">
        <w:rPr>
          <w:szCs w:val="24"/>
        </w:rPr>
        <w:t>) Правил содержания общего имущества в МКД, утвержде</w:t>
      </w:r>
      <w:r w:rsidRPr="00FE3793">
        <w:rPr>
          <w:szCs w:val="24"/>
        </w:rPr>
        <w:t>н</w:t>
      </w:r>
      <w:r w:rsidRPr="00FE3793">
        <w:rPr>
          <w:szCs w:val="24"/>
        </w:rPr>
        <w:t>ных Постановлением Правительства РФ от 13.08.2006 г. № 491) входят: техническое обслуживание (ТО) лифта и противопожарная автоматика (ППА).</w:t>
      </w:r>
    </w:p>
    <w:p w:rsidR="00C32238" w:rsidRPr="00FE3793" w:rsidRDefault="005F0D8B" w:rsidP="003B2F40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Таким образом,</w:t>
      </w:r>
      <w:r w:rsidR="009F5805">
        <w:rPr>
          <w:szCs w:val="24"/>
        </w:rPr>
        <w:t xml:space="preserve"> судом</w:t>
      </w:r>
      <w:r w:rsidR="002A3BB3">
        <w:rPr>
          <w:szCs w:val="24"/>
        </w:rPr>
        <w:t xml:space="preserve"> были не правильно применены нормы материального права,</w:t>
      </w:r>
      <w:r w:rsidRPr="00FE3793">
        <w:rPr>
          <w:szCs w:val="24"/>
        </w:rPr>
        <w:t xml:space="preserve"> не уст</w:t>
      </w:r>
      <w:r w:rsidRPr="00FE3793">
        <w:rPr>
          <w:szCs w:val="24"/>
        </w:rPr>
        <w:t>а</w:t>
      </w:r>
      <w:r w:rsidRPr="00FE3793">
        <w:rPr>
          <w:szCs w:val="24"/>
        </w:rPr>
        <w:t>новлены юридически значимые обстоятельства, а установленные не доказаны истцом и основаны только лишь на представленных им документах, которые им, истцом, изготовлены.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Считаю, что изложенные в заявлении обстоятельства и представленные</w:t>
      </w:r>
      <w:r w:rsidR="00D43E57">
        <w:rPr>
          <w:szCs w:val="24"/>
        </w:rPr>
        <w:t xml:space="preserve"> ранее</w:t>
      </w:r>
      <w:r w:rsidR="002A3BB3">
        <w:rPr>
          <w:szCs w:val="24"/>
        </w:rPr>
        <w:t xml:space="preserve"> ответчиком</w:t>
      </w:r>
      <w:r w:rsidRPr="00FE3793">
        <w:rPr>
          <w:szCs w:val="24"/>
        </w:rPr>
        <w:t xml:space="preserve"> с</w:t>
      </w:r>
      <w:r w:rsidRPr="00FE3793">
        <w:rPr>
          <w:szCs w:val="24"/>
        </w:rPr>
        <w:t>у</w:t>
      </w:r>
      <w:r w:rsidRPr="00FE3793">
        <w:rPr>
          <w:szCs w:val="24"/>
        </w:rPr>
        <w:t>ду доказательства могут существенно повлиять на содержание решения суда.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Руководствуясь статьями 237 - 243 Гражданского процессуального кодекса РФ,</w:t>
      </w:r>
    </w:p>
    <w:p w:rsidR="00624DA9" w:rsidRPr="00FE3793" w:rsidRDefault="00624DA9" w:rsidP="00624DA9">
      <w:pPr>
        <w:pStyle w:val="a3"/>
        <w:ind w:left="0" w:firstLine="567"/>
        <w:rPr>
          <w:szCs w:val="24"/>
        </w:rPr>
      </w:pPr>
      <w:r w:rsidRPr="00FE3793">
        <w:rPr>
          <w:szCs w:val="24"/>
        </w:rPr>
        <w:t>ПРОШУ:</w:t>
      </w:r>
    </w:p>
    <w:p w:rsidR="00CA246A" w:rsidRPr="00CA246A" w:rsidRDefault="00CA246A" w:rsidP="00CA246A">
      <w:pPr>
        <w:pStyle w:val="a3"/>
        <w:ind w:left="0" w:firstLine="567"/>
        <w:rPr>
          <w:szCs w:val="24"/>
        </w:rPr>
      </w:pPr>
      <w:r>
        <w:rPr>
          <w:szCs w:val="24"/>
        </w:rPr>
        <w:t>-</w:t>
      </w:r>
      <w:r w:rsidRPr="00CA246A">
        <w:rPr>
          <w:szCs w:val="24"/>
        </w:rPr>
        <w:t xml:space="preserve"> восстановить пропущенный срок на подачу заявления об отмене заочного решения судьи Свиридовой О.А. Волжского районного суда Самарской области по делу № в связи с тем, что </w:t>
      </w:r>
      <w:r>
        <w:rPr>
          <w:szCs w:val="24"/>
        </w:rPr>
        <w:t>зао</w:t>
      </w:r>
      <w:r>
        <w:rPr>
          <w:szCs w:val="24"/>
        </w:rPr>
        <w:t>ч</w:t>
      </w:r>
      <w:r>
        <w:rPr>
          <w:szCs w:val="24"/>
        </w:rPr>
        <w:t>ное решение получено ответчиком 19.11.2014 г.</w:t>
      </w:r>
    </w:p>
    <w:p w:rsidR="001A688D" w:rsidRDefault="003D4DB9" w:rsidP="00CA246A">
      <w:pPr>
        <w:pStyle w:val="a3"/>
        <w:ind w:left="0" w:firstLine="567"/>
        <w:rPr>
          <w:szCs w:val="24"/>
        </w:rPr>
      </w:pPr>
      <w:r>
        <w:rPr>
          <w:szCs w:val="24"/>
        </w:rPr>
        <w:t>- з</w:t>
      </w:r>
      <w:r w:rsidR="00624DA9" w:rsidRPr="00FE3793">
        <w:rPr>
          <w:szCs w:val="24"/>
        </w:rPr>
        <w:t>аоч</w:t>
      </w:r>
      <w:r>
        <w:rPr>
          <w:szCs w:val="24"/>
        </w:rPr>
        <w:t>ное решение судьи Свиридовой О.А</w:t>
      </w:r>
      <w:r w:rsidR="00624DA9" w:rsidRPr="00FE3793">
        <w:rPr>
          <w:szCs w:val="24"/>
        </w:rPr>
        <w:t>.  Волжского районного суда Самарской области по иск</w:t>
      </w:r>
      <w:proofErr w:type="gramStart"/>
      <w:r w:rsidR="00624DA9" w:rsidRPr="00FE3793">
        <w:rPr>
          <w:szCs w:val="24"/>
        </w:rPr>
        <w:t>у</w:t>
      </w:r>
      <w:r w:rsidR="005901A8" w:rsidRPr="00FE3793">
        <w:rPr>
          <w:szCs w:val="24"/>
        </w:rPr>
        <w:t xml:space="preserve"> ООО</w:t>
      </w:r>
      <w:proofErr w:type="gramEnd"/>
      <w:r w:rsidR="005901A8" w:rsidRPr="00FE3793">
        <w:rPr>
          <w:szCs w:val="24"/>
        </w:rPr>
        <w:t xml:space="preserve"> «УК Энерготехсервис»</w:t>
      </w:r>
      <w:r w:rsidR="00624DA9" w:rsidRPr="00FE3793">
        <w:rPr>
          <w:szCs w:val="24"/>
        </w:rPr>
        <w:t xml:space="preserve"> о взыскании задолженности по оплате коммунальных услуг и стоимости технического обслуживания общего имущества многоквартирного дома - отменить.</w:t>
      </w:r>
    </w:p>
    <w:p w:rsidR="00CA246A" w:rsidRDefault="00CA246A" w:rsidP="00CA246A">
      <w:pPr>
        <w:pStyle w:val="a3"/>
        <w:ind w:left="0" w:firstLine="567"/>
        <w:rPr>
          <w:szCs w:val="24"/>
        </w:rPr>
      </w:pPr>
    </w:p>
    <w:p w:rsidR="00CA246A" w:rsidRPr="00A00DD7" w:rsidRDefault="00CA246A" w:rsidP="00CA246A">
      <w:pPr>
        <w:pStyle w:val="a3"/>
        <w:rPr>
          <w:sz w:val="22"/>
        </w:rPr>
      </w:pPr>
      <w:r w:rsidRPr="00A00DD7">
        <w:rPr>
          <w:sz w:val="22"/>
        </w:rPr>
        <w:t>Приложения:</w:t>
      </w:r>
    </w:p>
    <w:p w:rsidR="00CA246A" w:rsidRPr="00A00DD7" w:rsidRDefault="002F2661" w:rsidP="00CA246A">
      <w:pPr>
        <w:pStyle w:val="a3"/>
        <w:numPr>
          <w:ilvl w:val="0"/>
          <w:numId w:val="2"/>
        </w:numPr>
        <w:ind w:left="284" w:hanging="284"/>
        <w:rPr>
          <w:sz w:val="22"/>
        </w:rPr>
      </w:pPr>
      <w:r>
        <w:rPr>
          <w:sz w:val="22"/>
        </w:rPr>
        <w:t>Копия конверта с решением суда</w:t>
      </w:r>
      <w:r w:rsidR="00FB68C7">
        <w:rPr>
          <w:sz w:val="22"/>
        </w:rPr>
        <w:t xml:space="preserve"> </w:t>
      </w:r>
      <w:r w:rsidR="00CA246A" w:rsidRPr="00A00DD7">
        <w:rPr>
          <w:sz w:val="22"/>
        </w:rPr>
        <w:t xml:space="preserve">- на </w:t>
      </w:r>
      <w:r>
        <w:rPr>
          <w:sz w:val="22"/>
        </w:rPr>
        <w:t>1</w:t>
      </w:r>
      <w:r w:rsidR="00CA246A" w:rsidRPr="00A00DD7">
        <w:rPr>
          <w:sz w:val="22"/>
        </w:rPr>
        <w:t xml:space="preserve"> л. в 1 экз.;</w:t>
      </w: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A246A" w:rsidP="00CA246A">
      <w:pPr>
        <w:pStyle w:val="a3"/>
        <w:ind w:left="0" w:firstLine="567"/>
        <w:rPr>
          <w:color w:val="FF0000"/>
          <w:szCs w:val="24"/>
        </w:rPr>
      </w:pPr>
    </w:p>
    <w:p w:rsidR="00CA246A" w:rsidRDefault="00C7603C" w:rsidP="00CA246A">
      <w:pPr>
        <w:pStyle w:val="a3"/>
        <w:tabs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CA246A" w:rsidRPr="00D5523F">
        <w:rPr>
          <w:sz w:val="28"/>
          <w:szCs w:val="28"/>
        </w:rPr>
        <w:t>3.</w:t>
      </w:r>
      <w:r>
        <w:rPr>
          <w:sz w:val="28"/>
          <w:szCs w:val="28"/>
        </w:rPr>
        <w:t>11</w:t>
      </w:r>
      <w:r w:rsidR="00CA246A" w:rsidRPr="00D5523F">
        <w:rPr>
          <w:sz w:val="28"/>
          <w:szCs w:val="28"/>
        </w:rPr>
        <w:t>.2014 г</w:t>
      </w:r>
      <w:r w:rsidR="00341DC9">
        <w:rPr>
          <w:sz w:val="28"/>
          <w:szCs w:val="28"/>
        </w:rPr>
        <w:t>.</w:t>
      </w:r>
    </w:p>
    <w:sectPr w:rsidR="00CA246A" w:rsidSect="001124FA">
      <w:pgSz w:w="11906" w:h="16838"/>
      <w:pgMar w:top="426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44393"/>
    <w:multiLevelType w:val="hybridMultilevel"/>
    <w:tmpl w:val="2B14142C"/>
    <w:lvl w:ilvl="0" w:tplc="D430E0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0303C"/>
    <w:rsid w:val="0004709D"/>
    <w:rsid w:val="00054710"/>
    <w:rsid w:val="00057688"/>
    <w:rsid w:val="00062723"/>
    <w:rsid w:val="0008601D"/>
    <w:rsid w:val="000B040D"/>
    <w:rsid w:val="000B0A35"/>
    <w:rsid w:val="000B643D"/>
    <w:rsid w:val="000C33CC"/>
    <w:rsid w:val="000D3B5C"/>
    <w:rsid w:val="001124FA"/>
    <w:rsid w:val="00115416"/>
    <w:rsid w:val="001205C9"/>
    <w:rsid w:val="001218FF"/>
    <w:rsid w:val="00124999"/>
    <w:rsid w:val="00142F65"/>
    <w:rsid w:val="00153E64"/>
    <w:rsid w:val="0015652A"/>
    <w:rsid w:val="00164A5B"/>
    <w:rsid w:val="00192672"/>
    <w:rsid w:val="00195053"/>
    <w:rsid w:val="001A688D"/>
    <w:rsid w:val="001A7B74"/>
    <w:rsid w:val="001B0951"/>
    <w:rsid w:val="001C64B4"/>
    <w:rsid w:val="001E1EEA"/>
    <w:rsid w:val="001E4236"/>
    <w:rsid w:val="001E52AC"/>
    <w:rsid w:val="001E7E50"/>
    <w:rsid w:val="001F0832"/>
    <w:rsid w:val="001F5500"/>
    <w:rsid w:val="00234B62"/>
    <w:rsid w:val="00256960"/>
    <w:rsid w:val="00266BEA"/>
    <w:rsid w:val="00284491"/>
    <w:rsid w:val="002856E8"/>
    <w:rsid w:val="00285F9B"/>
    <w:rsid w:val="002A3BB3"/>
    <w:rsid w:val="002B0161"/>
    <w:rsid w:val="002C3B43"/>
    <w:rsid w:val="002C63DF"/>
    <w:rsid w:val="002D7CAF"/>
    <w:rsid w:val="002E2E3C"/>
    <w:rsid w:val="002E4A6F"/>
    <w:rsid w:val="002F2661"/>
    <w:rsid w:val="002F3D27"/>
    <w:rsid w:val="003310BE"/>
    <w:rsid w:val="00337074"/>
    <w:rsid w:val="00340EB0"/>
    <w:rsid w:val="00341DC9"/>
    <w:rsid w:val="0035056D"/>
    <w:rsid w:val="0035156B"/>
    <w:rsid w:val="0035182E"/>
    <w:rsid w:val="003A1670"/>
    <w:rsid w:val="003B0E27"/>
    <w:rsid w:val="003B2F40"/>
    <w:rsid w:val="003C2B3C"/>
    <w:rsid w:val="003C53C4"/>
    <w:rsid w:val="003D3492"/>
    <w:rsid w:val="003D4DB9"/>
    <w:rsid w:val="003F3CFF"/>
    <w:rsid w:val="003F74D8"/>
    <w:rsid w:val="00404BA2"/>
    <w:rsid w:val="00416822"/>
    <w:rsid w:val="004300A8"/>
    <w:rsid w:val="00472517"/>
    <w:rsid w:val="00475127"/>
    <w:rsid w:val="00483C04"/>
    <w:rsid w:val="004858F8"/>
    <w:rsid w:val="004A5E4A"/>
    <w:rsid w:val="004B23B9"/>
    <w:rsid w:val="004B40EF"/>
    <w:rsid w:val="004D15C7"/>
    <w:rsid w:val="00522342"/>
    <w:rsid w:val="005308F8"/>
    <w:rsid w:val="005318D6"/>
    <w:rsid w:val="005378D7"/>
    <w:rsid w:val="005659FC"/>
    <w:rsid w:val="005901A8"/>
    <w:rsid w:val="005927EB"/>
    <w:rsid w:val="005A3A0C"/>
    <w:rsid w:val="005E3DE8"/>
    <w:rsid w:val="005F0D8B"/>
    <w:rsid w:val="00611D0A"/>
    <w:rsid w:val="00613E88"/>
    <w:rsid w:val="00624DA9"/>
    <w:rsid w:val="00630995"/>
    <w:rsid w:val="006438D6"/>
    <w:rsid w:val="006520A5"/>
    <w:rsid w:val="00655013"/>
    <w:rsid w:val="006558E9"/>
    <w:rsid w:val="006942BD"/>
    <w:rsid w:val="006A10DC"/>
    <w:rsid w:val="006B7F52"/>
    <w:rsid w:val="006C4F66"/>
    <w:rsid w:val="006E0F67"/>
    <w:rsid w:val="006E2811"/>
    <w:rsid w:val="006F019A"/>
    <w:rsid w:val="006F15F9"/>
    <w:rsid w:val="006F5417"/>
    <w:rsid w:val="007114BE"/>
    <w:rsid w:val="007158E5"/>
    <w:rsid w:val="007177D1"/>
    <w:rsid w:val="007246FE"/>
    <w:rsid w:val="00733146"/>
    <w:rsid w:val="0075572A"/>
    <w:rsid w:val="00766864"/>
    <w:rsid w:val="0077145E"/>
    <w:rsid w:val="00777E07"/>
    <w:rsid w:val="007834B1"/>
    <w:rsid w:val="007A0C03"/>
    <w:rsid w:val="007C53D5"/>
    <w:rsid w:val="007C6F53"/>
    <w:rsid w:val="007E41C6"/>
    <w:rsid w:val="00816C0E"/>
    <w:rsid w:val="00821367"/>
    <w:rsid w:val="00847DAB"/>
    <w:rsid w:val="008651BA"/>
    <w:rsid w:val="00894806"/>
    <w:rsid w:val="00895FBE"/>
    <w:rsid w:val="00896969"/>
    <w:rsid w:val="008A7F7F"/>
    <w:rsid w:val="008C3E0A"/>
    <w:rsid w:val="008C4AED"/>
    <w:rsid w:val="008C6E95"/>
    <w:rsid w:val="008D2ED0"/>
    <w:rsid w:val="008D3634"/>
    <w:rsid w:val="008D7753"/>
    <w:rsid w:val="008E55E5"/>
    <w:rsid w:val="00905F73"/>
    <w:rsid w:val="00945417"/>
    <w:rsid w:val="00946503"/>
    <w:rsid w:val="00961805"/>
    <w:rsid w:val="00966B19"/>
    <w:rsid w:val="00981237"/>
    <w:rsid w:val="00985F50"/>
    <w:rsid w:val="0098701F"/>
    <w:rsid w:val="009922E8"/>
    <w:rsid w:val="00992D20"/>
    <w:rsid w:val="009A6A76"/>
    <w:rsid w:val="009B2580"/>
    <w:rsid w:val="009C55F8"/>
    <w:rsid w:val="009D3094"/>
    <w:rsid w:val="009F5805"/>
    <w:rsid w:val="009F7306"/>
    <w:rsid w:val="00A004BF"/>
    <w:rsid w:val="00A360E6"/>
    <w:rsid w:val="00A40F32"/>
    <w:rsid w:val="00A54854"/>
    <w:rsid w:val="00A73888"/>
    <w:rsid w:val="00A9404A"/>
    <w:rsid w:val="00A95BD2"/>
    <w:rsid w:val="00AA279A"/>
    <w:rsid w:val="00AA5CC8"/>
    <w:rsid w:val="00AB2EBC"/>
    <w:rsid w:val="00AB4767"/>
    <w:rsid w:val="00AB53F5"/>
    <w:rsid w:val="00AB6417"/>
    <w:rsid w:val="00AC1B6F"/>
    <w:rsid w:val="00AD2134"/>
    <w:rsid w:val="00AE3814"/>
    <w:rsid w:val="00AE68CD"/>
    <w:rsid w:val="00AF5C16"/>
    <w:rsid w:val="00B21F1B"/>
    <w:rsid w:val="00B31A73"/>
    <w:rsid w:val="00B56634"/>
    <w:rsid w:val="00B57E74"/>
    <w:rsid w:val="00B71D28"/>
    <w:rsid w:val="00B84057"/>
    <w:rsid w:val="00B95C7D"/>
    <w:rsid w:val="00B96B9D"/>
    <w:rsid w:val="00BA7390"/>
    <w:rsid w:val="00BB3ED9"/>
    <w:rsid w:val="00BC6EA9"/>
    <w:rsid w:val="00BD7D3E"/>
    <w:rsid w:val="00BE0562"/>
    <w:rsid w:val="00C03CE1"/>
    <w:rsid w:val="00C046F2"/>
    <w:rsid w:val="00C067AB"/>
    <w:rsid w:val="00C205D3"/>
    <w:rsid w:val="00C32238"/>
    <w:rsid w:val="00C41EF8"/>
    <w:rsid w:val="00C56165"/>
    <w:rsid w:val="00C60F31"/>
    <w:rsid w:val="00C61C94"/>
    <w:rsid w:val="00C6388A"/>
    <w:rsid w:val="00C63AAB"/>
    <w:rsid w:val="00C64799"/>
    <w:rsid w:val="00C7368B"/>
    <w:rsid w:val="00C7603C"/>
    <w:rsid w:val="00C9305A"/>
    <w:rsid w:val="00CA0088"/>
    <w:rsid w:val="00CA246A"/>
    <w:rsid w:val="00CA2AAC"/>
    <w:rsid w:val="00CA5AF6"/>
    <w:rsid w:val="00CA7990"/>
    <w:rsid w:val="00CC367E"/>
    <w:rsid w:val="00CC4346"/>
    <w:rsid w:val="00CC51CB"/>
    <w:rsid w:val="00CC6FA0"/>
    <w:rsid w:val="00CD30D6"/>
    <w:rsid w:val="00CE13B0"/>
    <w:rsid w:val="00CF23B1"/>
    <w:rsid w:val="00D0521B"/>
    <w:rsid w:val="00D142FC"/>
    <w:rsid w:val="00D1449D"/>
    <w:rsid w:val="00D2141B"/>
    <w:rsid w:val="00D349B2"/>
    <w:rsid w:val="00D43E57"/>
    <w:rsid w:val="00D44EDD"/>
    <w:rsid w:val="00D5156D"/>
    <w:rsid w:val="00D51ED9"/>
    <w:rsid w:val="00D60562"/>
    <w:rsid w:val="00D81D23"/>
    <w:rsid w:val="00D91037"/>
    <w:rsid w:val="00DA6A95"/>
    <w:rsid w:val="00DB29AD"/>
    <w:rsid w:val="00DD192E"/>
    <w:rsid w:val="00DE4A10"/>
    <w:rsid w:val="00DE715C"/>
    <w:rsid w:val="00DF2C67"/>
    <w:rsid w:val="00DF5A4F"/>
    <w:rsid w:val="00DF791B"/>
    <w:rsid w:val="00E02CDC"/>
    <w:rsid w:val="00E61E68"/>
    <w:rsid w:val="00E643BA"/>
    <w:rsid w:val="00E74FB2"/>
    <w:rsid w:val="00E821E9"/>
    <w:rsid w:val="00E866D0"/>
    <w:rsid w:val="00E86754"/>
    <w:rsid w:val="00E92EE1"/>
    <w:rsid w:val="00EA5E69"/>
    <w:rsid w:val="00EC42C1"/>
    <w:rsid w:val="00EC6F67"/>
    <w:rsid w:val="00EE3932"/>
    <w:rsid w:val="00EE3D1B"/>
    <w:rsid w:val="00EF7F85"/>
    <w:rsid w:val="00F06535"/>
    <w:rsid w:val="00F13410"/>
    <w:rsid w:val="00F260CC"/>
    <w:rsid w:val="00F336EA"/>
    <w:rsid w:val="00F46EE8"/>
    <w:rsid w:val="00F51A7F"/>
    <w:rsid w:val="00F54CC9"/>
    <w:rsid w:val="00F85223"/>
    <w:rsid w:val="00FA492D"/>
    <w:rsid w:val="00FB68C7"/>
    <w:rsid w:val="00FB723F"/>
    <w:rsid w:val="00FC1186"/>
    <w:rsid w:val="00FC210E"/>
    <w:rsid w:val="00FD5CCA"/>
    <w:rsid w:val="00FD6B71"/>
    <w:rsid w:val="00FE063B"/>
    <w:rsid w:val="00FE0DF9"/>
    <w:rsid w:val="00FE3793"/>
    <w:rsid w:val="00FF6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161"/>
    <w:pPr>
      <w:ind w:left="567"/>
    </w:pPr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  <w:style w:type="paragraph" w:customStyle="1" w:styleId="ConsPlusNormal">
    <w:name w:val="ConsPlusNormal"/>
    <w:rsid w:val="006558E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6DF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761D1-115A-447F-A823-6CDCC15DD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1037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6941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9</cp:revision>
  <dcterms:created xsi:type="dcterms:W3CDTF">2014-11-21T18:03:00Z</dcterms:created>
  <dcterms:modified xsi:type="dcterms:W3CDTF">2014-11-30T11:14:00Z</dcterms:modified>
</cp:coreProperties>
</file>